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885" w:type="dxa"/>
        <w:tblLook w:val="04A0" w:firstRow="1" w:lastRow="0" w:firstColumn="1" w:lastColumn="0" w:noHBand="0" w:noVBand="1"/>
      </w:tblPr>
      <w:tblGrid>
        <w:gridCol w:w="5246"/>
        <w:gridCol w:w="5245"/>
      </w:tblGrid>
      <w:tr w:rsidR="00472A20" w:rsidRPr="00E90A84" w:rsidTr="004E6C11">
        <w:tc>
          <w:tcPr>
            <w:tcW w:w="5246" w:type="dxa"/>
            <w:shd w:val="clear" w:color="auto" w:fill="auto"/>
          </w:tcPr>
          <w:p w:rsidR="00472A20" w:rsidRPr="00800AEC" w:rsidRDefault="00472A20" w:rsidP="004E6C11">
            <w:pPr>
              <w:pStyle w:val="Heading2"/>
              <w:spacing w:before="0" w:line="240" w:lineRule="auto"/>
              <w:ind w:firstLine="0"/>
              <w:jc w:val="center"/>
              <w:rPr>
                <w:rFonts w:ascii="Times New Roman" w:hAnsi="Times New Roman"/>
                <w:color w:val="auto"/>
                <w:sz w:val="24"/>
                <w:lang w:val="pt-BR"/>
              </w:rPr>
            </w:pPr>
            <w:r w:rsidRPr="00800AEC">
              <w:rPr>
                <w:rFonts w:ascii="Times New Roman" w:hAnsi="Times New Roman"/>
                <w:color w:val="auto"/>
                <w:sz w:val="24"/>
                <w:lang w:val="pt-BR"/>
              </w:rPr>
              <w:t>TỔNG LIÊN ĐOÀN LAO ĐỘNG VIỆT NAM</w:t>
            </w:r>
          </w:p>
          <w:p w:rsidR="00472A20" w:rsidRPr="00FB1727" w:rsidRDefault="00472A20" w:rsidP="004E6C11">
            <w:pPr>
              <w:rPr>
                <w:b/>
                <w:sz w:val="26"/>
                <w:szCs w:val="26"/>
                <w:u w:val="single"/>
                <w:lang w:val="pt-BR"/>
              </w:rPr>
            </w:pPr>
            <w:r w:rsidRPr="00FB1727">
              <w:rPr>
                <w:b/>
                <w:sz w:val="26"/>
                <w:szCs w:val="26"/>
                <w:u w:val="single"/>
                <w:lang w:val="pt-BR"/>
              </w:rPr>
              <w:t>LIÊN ĐOÀN LAO ĐỘNG TỈNH ĐẮK LẮK</w:t>
            </w:r>
          </w:p>
          <w:p w:rsidR="00472A20" w:rsidRPr="00FB1727" w:rsidRDefault="00472A20" w:rsidP="00472A20">
            <w:pPr>
              <w:jc w:val="center"/>
              <w:rPr>
                <w:lang w:val="pt-BR"/>
              </w:rPr>
            </w:pPr>
          </w:p>
        </w:tc>
        <w:tc>
          <w:tcPr>
            <w:tcW w:w="5245" w:type="dxa"/>
            <w:shd w:val="clear" w:color="auto" w:fill="auto"/>
          </w:tcPr>
          <w:p w:rsidR="00472A20" w:rsidRPr="00800AEC" w:rsidRDefault="00472A20" w:rsidP="004E6C11">
            <w:pPr>
              <w:pStyle w:val="Heading2"/>
              <w:spacing w:before="0" w:line="240" w:lineRule="auto"/>
              <w:ind w:firstLine="0"/>
              <w:jc w:val="center"/>
              <w:rPr>
                <w:rFonts w:ascii="Times New Roman" w:hAnsi="Times New Roman"/>
                <w:b/>
                <w:color w:val="auto"/>
                <w:sz w:val="24"/>
                <w:lang w:val="pt-BR"/>
              </w:rPr>
            </w:pPr>
            <w:r w:rsidRPr="00800AEC">
              <w:rPr>
                <w:rFonts w:ascii="Times New Roman" w:hAnsi="Times New Roman"/>
                <w:b/>
                <w:color w:val="auto"/>
                <w:sz w:val="24"/>
                <w:lang w:val="pt-BR"/>
              </w:rPr>
              <w:t>CỘNG HÒA XÃ HỘI CHỦ NGHĨA VIỆT NAM</w:t>
            </w:r>
          </w:p>
          <w:p w:rsidR="00472A20" w:rsidRPr="00800AEC" w:rsidRDefault="00472A20" w:rsidP="004E6C11">
            <w:pPr>
              <w:pStyle w:val="Heading2"/>
              <w:spacing w:before="0" w:line="240" w:lineRule="auto"/>
              <w:ind w:firstLine="0"/>
              <w:jc w:val="center"/>
              <w:rPr>
                <w:rFonts w:ascii="Times New Roman" w:hAnsi="Times New Roman"/>
                <w:b/>
                <w:color w:val="auto"/>
                <w:sz w:val="24"/>
                <w:lang w:val="pt-BR"/>
              </w:rPr>
            </w:pPr>
            <w:r w:rsidRPr="00800AEC">
              <w:rPr>
                <w:rFonts w:ascii="Times New Roman" w:hAnsi="Times New Roman"/>
                <w:b/>
                <w:color w:val="auto"/>
                <w:sz w:val="24"/>
                <w:lang w:val="pt-BR"/>
              </w:rPr>
              <w:t>Độc lập - Tự do - Hạnh phúc</w:t>
            </w:r>
          </w:p>
          <w:p w:rsidR="00472A20" w:rsidRPr="00800AEC" w:rsidRDefault="00472A20" w:rsidP="004E6C11">
            <w:pPr>
              <w:jc w:val="center"/>
              <w:rPr>
                <w:b/>
                <w:szCs w:val="26"/>
                <w:lang w:val="pt-BR"/>
              </w:rPr>
            </w:pPr>
            <w:r w:rsidRPr="00800AEC">
              <w:rPr>
                <w:b/>
                <w:szCs w:val="26"/>
                <w:lang w:val="pt-BR"/>
              </w:rPr>
              <w:t>–––––––––––––––––––––––</w:t>
            </w:r>
          </w:p>
          <w:p w:rsidR="00472A20" w:rsidRPr="00E90A84" w:rsidRDefault="00472A20" w:rsidP="004E6C11">
            <w:pPr>
              <w:spacing w:before="120" w:after="120" w:line="340" w:lineRule="exact"/>
              <w:jc w:val="center"/>
              <w:rPr>
                <w:b/>
                <w:szCs w:val="28"/>
                <w:lang w:val="pt-BR"/>
              </w:rPr>
            </w:pPr>
            <w:r w:rsidRPr="00800AEC">
              <w:rPr>
                <w:i/>
                <w:sz w:val="26"/>
                <w:szCs w:val="26"/>
                <w:lang w:val="pt-BR"/>
              </w:rPr>
              <w:t xml:space="preserve">Đắk Lắk, ngày </w:t>
            </w:r>
            <w:r>
              <w:rPr>
                <w:i/>
                <w:sz w:val="26"/>
                <w:szCs w:val="26"/>
                <w:lang w:val="pt-BR"/>
              </w:rPr>
              <w:t xml:space="preserve"> </w:t>
            </w:r>
            <w:r w:rsidR="005A7BF3">
              <w:rPr>
                <w:i/>
                <w:sz w:val="26"/>
                <w:szCs w:val="26"/>
                <w:lang w:val="pt-BR"/>
              </w:rPr>
              <w:t>20</w:t>
            </w:r>
            <w:r>
              <w:rPr>
                <w:i/>
                <w:sz w:val="26"/>
                <w:szCs w:val="26"/>
                <w:lang w:val="pt-BR"/>
              </w:rPr>
              <w:t xml:space="preserve"> </w:t>
            </w:r>
            <w:r w:rsidRPr="00800AEC">
              <w:rPr>
                <w:i/>
                <w:sz w:val="26"/>
                <w:szCs w:val="26"/>
                <w:lang w:val="vi-VN"/>
              </w:rPr>
              <w:t xml:space="preserve"> </w:t>
            </w:r>
            <w:r w:rsidRPr="00800AEC">
              <w:rPr>
                <w:i/>
                <w:sz w:val="26"/>
                <w:szCs w:val="26"/>
                <w:lang w:val="pt-BR"/>
              </w:rPr>
              <w:t xml:space="preserve">tháng </w:t>
            </w:r>
            <w:r>
              <w:rPr>
                <w:i/>
                <w:sz w:val="26"/>
                <w:szCs w:val="26"/>
                <w:lang w:val="pt-BR"/>
              </w:rPr>
              <w:t>10</w:t>
            </w:r>
            <w:r w:rsidRPr="00800AEC">
              <w:rPr>
                <w:i/>
                <w:sz w:val="26"/>
                <w:szCs w:val="26"/>
                <w:lang w:val="pt-BR"/>
              </w:rPr>
              <w:t xml:space="preserve"> năm 202</w:t>
            </w:r>
            <w:r>
              <w:rPr>
                <w:i/>
                <w:sz w:val="26"/>
                <w:szCs w:val="26"/>
                <w:lang w:val="pt-BR"/>
              </w:rPr>
              <w:t>1</w:t>
            </w:r>
          </w:p>
        </w:tc>
      </w:tr>
    </w:tbl>
    <w:p w:rsidR="00292A6B" w:rsidRPr="00292A6B" w:rsidRDefault="00292A6B" w:rsidP="00472A20">
      <w:pPr>
        <w:spacing w:after="0" w:line="240" w:lineRule="auto"/>
        <w:jc w:val="center"/>
        <w:rPr>
          <w:b/>
          <w:sz w:val="22"/>
          <w:szCs w:val="32"/>
          <w:lang w:val="pt-BR"/>
        </w:rPr>
      </w:pPr>
    </w:p>
    <w:p w:rsidR="00472A20" w:rsidRPr="00472A20" w:rsidRDefault="00472A20" w:rsidP="00472A20">
      <w:pPr>
        <w:spacing w:after="0" w:line="240" w:lineRule="auto"/>
        <w:jc w:val="center"/>
        <w:rPr>
          <w:b/>
          <w:sz w:val="32"/>
          <w:szCs w:val="32"/>
          <w:lang w:val="pt-BR"/>
        </w:rPr>
      </w:pPr>
      <w:r w:rsidRPr="00472A20">
        <w:rPr>
          <w:b/>
          <w:sz w:val="32"/>
          <w:szCs w:val="32"/>
          <w:lang w:val="pt-BR"/>
        </w:rPr>
        <w:t>THƯ KÊU GỌI</w:t>
      </w:r>
    </w:p>
    <w:p w:rsidR="00472A20" w:rsidRDefault="00472A20" w:rsidP="00472A20">
      <w:pPr>
        <w:spacing w:after="0" w:line="240" w:lineRule="auto"/>
        <w:jc w:val="center"/>
        <w:rPr>
          <w:b/>
          <w:sz w:val="28"/>
          <w:szCs w:val="28"/>
          <w:lang w:val="pt-BR"/>
        </w:rPr>
      </w:pPr>
      <w:r>
        <w:rPr>
          <w:b/>
          <w:sz w:val="28"/>
          <w:szCs w:val="28"/>
          <w:lang w:val="pt-BR"/>
        </w:rPr>
        <w:t xml:space="preserve">Của Ban Thường vụ Liên đoàn Lao động tỉnh Đắk Lắk </w:t>
      </w:r>
    </w:p>
    <w:p w:rsidR="00472A20" w:rsidRDefault="00472A20" w:rsidP="00472A20">
      <w:pPr>
        <w:spacing w:after="0" w:line="240" w:lineRule="auto"/>
        <w:jc w:val="center"/>
        <w:rPr>
          <w:b/>
          <w:sz w:val="28"/>
          <w:szCs w:val="28"/>
          <w:lang w:val="pt-BR"/>
        </w:rPr>
      </w:pPr>
      <w:r>
        <w:rPr>
          <w:b/>
          <w:sz w:val="28"/>
          <w:szCs w:val="28"/>
          <w:lang w:val="pt-BR"/>
        </w:rPr>
        <w:t xml:space="preserve">“Về hưởng ứng, tham gia </w:t>
      </w:r>
      <w:r w:rsidRPr="00E90A84">
        <w:rPr>
          <w:b/>
          <w:sz w:val="28"/>
          <w:szCs w:val="28"/>
          <w:lang w:val="pt-BR"/>
        </w:rPr>
        <w:t xml:space="preserve">ủng hộ </w:t>
      </w:r>
      <w:r>
        <w:rPr>
          <w:b/>
          <w:sz w:val="28"/>
          <w:szCs w:val="28"/>
          <w:lang w:val="pt-BR"/>
        </w:rPr>
        <w:t xml:space="preserve">phòng, chống, dịch Covid-19” </w:t>
      </w:r>
    </w:p>
    <w:p w:rsidR="00292A6B" w:rsidRDefault="00292A6B" w:rsidP="00472A20">
      <w:pPr>
        <w:spacing w:after="0" w:line="312" w:lineRule="auto"/>
        <w:jc w:val="both"/>
        <w:rPr>
          <w:b/>
          <w:sz w:val="28"/>
          <w:szCs w:val="28"/>
          <w:lang w:val="pt-BR"/>
        </w:rPr>
      </w:pPr>
    </w:p>
    <w:p w:rsidR="00472A20" w:rsidRDefault="00472A20" w:rsidP="00472A20">
      <w:pPr>
        <w:spacing w:after="0" w:line="312" w:lineRule="auto"/>
        <w:jc w:val="both"/>
        <w:rPr>
          <w:b/>
          <w:sz w:val="28"/>
          <w:szCs w:val="28"/>
          <w:lang w:val="pt-BR"/>
        </w:rPr>
      </w:pPr>
      <w:r>
        <w:rPr>
          <w:b/>
          <w:sz w:val="28"/>
          <w:szCs w:val="28"/>
          <w:lang w:val="pt-BR"/>
        </w:rPr>
        <w:t xml:space="preserve">       </w:t>
      </w:r>
      <w:r w:rsidRPr="00F3322A">
        <w:rPr>
          <w:b/>
          <w:sz w:val="28"/>
          <w:szCs w:val="28"/>
          <w:lang w:val="pt-BR"/>
        </w:rPr>
        <w:t xml:space="preserve">Kính gửi: </w:t>
      </w:r>
      <w:r>
        <w:rPr>
          <w:b/>
          <w:sz w:val="28"/>
          <w:szCs w:val="28"/>
          <w:lang w:val="pt-BR"/>
        </w:rPr>
        <w:t>- Các cơ quan, ban, ngành của tỉnh;</w:t>
      </w:r>
    </w:p>
    <w:p w:rsidR="00472A20" w:rsidRPr="00BC7D1C" w:rsidRDefault="00472A20" w:rsidP="00472A20">
      <w:pPr>
        <w:spacing w:after="0" w:line="312" w:lineRule="auto"/>
        <w:ind w:firstLine="720"/>
        <w:jc w:val="both"/>
        <w:rPr>
          <w:b/>
          <w:sz w:val="28"/>
          <w:szCs w:val="28"/>
          <w:lang w:val="pt-BR"/>
        </w:rPr>
      </w:pPr>
      <w:r>
        <w:rPr>
          <w:b/>
          <w:sz w:val="28"/>
          <w:szCs w:val="28"/>
          <w:lang w:val="pt-BR"/>
        </w:rPr>
        <w:t xml:space="preserve">              - Các huyện ủy, thị ủy, thành ủy;</w:t>
      </w:r>
    </w:p>
    <w:p w:rsidR="00472A20" w:rsidRPr="00BC7D1C" w:rsidRDefault="00472A20" w:rsidP="00472A20">
      <w:pPr>
        <w:spacing w:after="0" w:line="312" w:lineRule="auto"/>
        <w:ind w:firstLine="720"/>
        <w:jc w:val="both"/>
        <w:rPr>
          <w:b/>
          <w:sz w:val="28"/>
          <w:szCs w:val="28"/>
          <w:lang w:val="pt-BR"/>
        </w:rPr>
      </w:pPr>
      <w:r w:rsidRPr="00BC7D1C">
        <w:rPr>
          <w:b/>
          <w:sz w:val="28"/>
          <w:szCs w:val="28"/>
          <w:lang w:val="pt-BR"/>
        </w:rPr>
        <w:t xml:space="preserve">              - Cán bộ, công chức, viên chức là đoàn viên công đoàn thuộc </w:t>
      </w:r>
    </w:p>
    <w:p w:rsidR="00472A20" w:rsidRDefault="00472A20" w:rsidP="00472A20">
      <w:pPr>
        <w:spacing w:after="0" w:line="312" w:lineRule="auto"/>
        <w:ind w:firstLine="720"/>
        <w:jc w:val="both"/>
        <w:rPr>
          <w:b/>
          <w:sz w:val="28"/>
          <w:szCs w:val="28"/>
          <w:shd w:val="clear" w:color="auto" w:fill="FFFFFF"/>
          <w:lang w:val="pt-BR"/>
        </w:rPr>
      </w:pPr>
      <w:r>
        <w:rPr>
          <w:b/>
          <w:sz w:val="28"/>
          <w:szCs w:val="28"/>
          <w:lang w:val="pt-BR"/>
        </w:rPr>
        <w:t xml:space="preserve">              Liên đoàn Lao động tỉnh </w:t>
      </w:r>
      <w:r w:rsidRPr="00BC7D1C">
        <w:rPr>
          <w:b/>
          <w:sz w:val="28"/>
          <w:szCs w:val="28"/>
          <w:shd w:val="clear" w:color="auto" w:fill="FFFFFF"/>
          <w:lang w:val="pt-BR"/>
        </w:rPr>
        <w:t>Đắk Lắk</w:t>
      </w:r>
      <w:r>
        <w:rPr>
          <w:b/>
          <w:sz w:val="28"/>
          <w:szCs w:val="28"/>
          <w:shd w:val="clear" w:color="auto" w:fill="FFFFFF"/>
          <w:lang w:val="pt-BR"/>
        </w:rPr>
        <w:t>.</w:t>
      </w:r>
    </w:p>
    <w:p w:rsidR="00472A20" w:rsidRPr="00472A20" w:rsidRDefault="00472A20" w:rsidP="00472A20">
      <w:pPr>
        <w:spacing w:after="0" w:line="312" w:lineRule="auto"/>
        <w:ind w:firstLine="720"/>
        <w:jc w:val="both"/>
        <w:rPr>
          <w:b/>
          <w:sz w:val="16"/>
          <w:szCs w:val="16"/>
          <w:lang w:val="pt-BR"/>
        </w:rPr>
      </w:pPr>
    </w:p>
    <w:p w:rsidR="00472A20" w:rsidRPr="00292A6B" w:rsidRDefault="00472A20" w:rsidP="00292A6B">
      <w:pPr>
        <w:pStyle w:val="NormalWeb"/>
        <w:shd w:val="clear" w:color="auto" w:fill="FFFFFF"/>
        <w:spacing w:before="0" w:beforeAutospacing="0" w:after="80" w:afterAutospacing="0"/>
        <w:ind w:firstLine="720"/>
        <w:jc w:val="both"/>
        <w:rPr>
          <w:sz w:val="28"/>
          <w:szCs w:val="28"/>
          <w:lang w:val="pt-BR"/>
        </w:rPr>
      </w:pPr>
      <w:r w:rsidRPr="00292A6B">
        <w:rPr>
          <w:sz w:val="28"/>
          <w:szCs w:val="28"/>
          <w:lang w:val="pt-BR"/>
        </w:rPr>
        <w:t>Trong gần 2 năm qua, đại dịch Covid-19 bùng phát, cực kỳ nguy hiểm, đe dọa sức khỏe, tính mạng của người dân và sự an toàn của nhân loại. Ở nước ta, từ ngày 27/4/2021 đến nay, đợt dịch Covid-19 lần thứ tư với biến thể delta lây lan nhanh, diễn ra ở hầu hết các tỉnh, thành phố, gây tổn thất đặc biệt nghiêm trọng; số người mắc bệnh, số ca tử vong khá lớn.</w:t>
      </w:r>
    </w:p>
    <w:p w:rsidR="00472A20" w:rsidRPr="00292A6B" w:rsidRDefault="00472A20" w:rsidP="00292A6B">
      <w:pPr>
        <w:pStyle w:val="NormalWeb"/>
        <w:shd w:val="clear" w:color="auto" w:fill="FFFFFF"/>
        <w:spacing w:before="0" w:beforeAutospacing="0" w:after="80" w:afterAutospacing="0"/>
        <w:ind w:firstLine="720"/>
        <w:jc w:val="both"/>
        <w:rPr>
          <w:sz w:val="28"/>
          <w:szCs w:val="28"/>
          <w:lang w:val="pt-BR"/>
        </w:rPr>
      </w:pPr>
      <w:r w:rsidRPr="00292A6B">
        <w:rPr>
          <w:sz w:val="28"/>
          <w:szCs w:val="28"/>
          <w:shd w:val="clear" w:color="auto" w:fill="FFFFFF"/>
          <w:lang w:val="pt-BR"/>
        </w:rPr>
        <w:t>Trước tình hình đó, cùng với cả nước, Đảng bộ và nhân dân tỉnh Đắk Lắk với sự vào cuộc quyết liệt, đồng bộ, hiệu quả củ</w:t>
      </w:r>
      <w:r w:rsidR="00ED7333" w:rsidRPr="00292A6B">
        <w:rPr>
          <w:sz w:val="28"/>
          <w:szCs w:val="28"/>
          <w:shd w:val="clear" w:color="auto" w:fill="FFFFFF"/>
          <w:lang w:val="pt-BR"/>
        </w:rPr>
        <w:t>a cả hệ thống chính trị và sự nỗ</w:t>
      </w:r>
      <w:r w:rsidRPr="00292A6B">
        <w:rPr>
          <w:sz w:val="28"/>
          <w:szCs w:val="28"/>
          <w:shd w:val="clear" w:color="auto" w:fill="FFFFFF"/>
          <w:lang w:val="pt-BR"/>
        </w:rPr>
        <w:t xml:space="preserve"> lực, quyết tâm cao của toàn Đảng, toàn dân, toàn quân công tác phòng, chống  dịch bệnh Covid-19 trên địa bàn tỉnh đã đạt được những kết quả tích cực, đến nay tình hình dịch bệnh cơ bản được kiểm soát. Tuy nhiên, </w:t>
      </w:r>
      <w:r w:rsidRPr="00292A6B">
        <w:rPr>
          <w:sz w:val="28"/>
          <w:szCs w:val="28"/>
          <w:lang w:val="pt-BR"/>
        </w:rPr>
        <w:t>hiện nay tình hình dịch bệnh vẫn còn diễn biến rất phức tạp, tiềm ẩn nhiều yếu tố khó lường, đặc biệt trong những ngày qua</w:t>
      </w:r>
      <w:r w:rsidRPr="00292A6B">
        <w:rPr>
          <w:sz w:val="28"/>
          <w:szCs w:val="28"/>
        </w:rPr>
        <w:t xml:space="preserve"> số lượng công dân, người lao động của tỉnh </w:t>
      </w:r>
      <w:r w:rsidRPr="00292A6B">
        <w:rPr>
          <w:sz w:val="28"/>
          <w:szCs w:val="28"/>
          <w:lang w:val="pt-BR"/>
        </w:rPr>
        <w:t xml:space="preserve">Đắk Lắk từ các tỉnh phía Nam trở về địa phương rất lớn; việc quản lý, phòng, chống dịch vô cùng khó khăn, nguy cơ tái bùng phát dịch bệnh cao; một số địa bàn vẫn phải thực hiện các biện pháp nghiêm ngặt về phong tỏa, cách ly để phòng, chống dịch. </w:t>
      </w:r>
      <w:r w:rsidRPr="00292A6B">
        <w:rPr>
          <w:sz w:val="28"/>
          <w:szCs w:val="28"/>
        </w:rPr>
        <w:t>Dịch bệnh nguy hiểm và kéo dài khiến nhiều người dân không có việc làm, công nhân phải ngừng việc, nghỉ việc, mất việc hoặc tạm hoãn hợp đồng lao động,</w:t>
      </w:r>
      <w:r w:rsidR="00CF316C" w:rsidRPr="00292A6B">
        <w:rPr>
          <w:sz w:val="28"/>
          <w:szCs w:val="28"/>
        </w:rPr>
        <w:t xml:space="preserve"> cuộc sống đang gặp muôn vàn </w:t>
      </w:r>
      <w:r w:rsidRPr="00292A6B">
        <w:rPr>
          <w:sz w:val="28"/>
          <w:szCs w:val="28"/>
        </w:rPr>
        <w:t xml:space="preserve">khó khăn. </w:t>
      </w:r>
      <w:r w:rsidRPr="00292A6B">
        <w:rPr>
          <w:sz w:val="28"/>
          <w:szCs w:val="28"/>
          <w:lang w:val="pt-BR"/>
        </w:rPr>
        <w:t>Trong khi nguồn lực của tỉnh có hạn, rất cần sự chung tay, góp sức của toàn xã hội (trong đó, lực lượng cán bộ, công chức, viên chức đóng vai trò quan trọng), để hỗ trợ cho công tác phòng, chống dịch bệnh, đảm bảo an sinh xã hội, giúp người nghèo, người yếu thế, người cơ nhỡ, mất việc làm do ảnh hưởng của đại dịch Covid-19 sớm ổn định, trở lại cuộc sống bình thường.</w:t>
      </w:r>
    </w:p>
    <w:p w:rsidR="00472A20" w:rsidRPr="00292A6B" w:rsidRDefault="00472A20" w:rsidP="00292A6B">
      <w:pPr>
        <w:pStyle w:val="NormalWeb"/>
        <w:shd w:val="clear" w:color="auto" w:fill="FFFFFF"/>
        <w:spacing w:before="0" w:beforeAutospacing="0" w:after="80" w:afterAutospacing="0"/>
        <w:ind w:firstLine="720"/>
        <w:jc w:val="both"/>
        <w:rPr>
          <w:sz w:val="28"/>
          <w:szCs w:val="28"/>
          <w:lang w:val="pt-BR"/>
        </w:rPr>
      </w:pPr>
      <w:r w:rsidRPr="00292A6B">
        <w:rPr>
          <w:sz w:val="28"/>
          <w:szCs w:val="28"/>
          <w:lang w:val="pt-BR"/>
        </w:rPr>
        <w:t xml:space="preserve">Hưởng ứng Lời kêu gọi của đồng chí Tổng Bí thư Nguyễn Phú Trọng, Thủ tướng Chính phủ, Ủy ban Mặt trận Tổ quốc Việt Nam trong việc phòng chống dịch Covid – 19; Thực hiện công văn số 2570/TLĐ, ngày 31/8/2021 của Tổng Liên đoàn Lao động Việt Nam </w:t>
      </w:r>
      <w:r w:rsidRPr="00292A6B">
        <w:rPr>
          <w:i/>
          <w:sz w:val="28"/>
          <w:szCs w:val="28"/>
          <w:lang w:val="pt-BR"/>
        </w:rPr>
        <w:t>“V/v</w:t>
      </w:r>
      <w:r w:rsidRPr="00292A6B">
        <w:rPr>
          <w:sz w:val="28"/>
          <w:szCs w:val="28"/>
          <w:lang w:val="pt-BR"/>
        </w:rPr>
        <w:t xml:space="preserve"> </w:t>
      </w:r>
      <w:r w:rsidRPr="00292A6B">
        <w:rPr>
          <w:i/>
          <w:sz w:val="28"/>
          <w:szCs w:val="28"/>
          <w:lang w:val="pt-BR"/>
        </w:rPr>
        <w:t>phát động kêu gọi ủng hộ công nhân lao động khó khăn các tỉnh phía Nam bị ảnh hưởng bởi Covid - 19”;</w:t>
      </w:r>
      <w:r w:rsidRPr="00292A6B">
        <w:rPr>
          <w:sz w:val="28"/>
          <w:szCs w:val="28"/>
          <w:lang w:val="pt-BR"/>
        </w:rPr>
        <w:t xml:space="preserve"> Thông báo số 96-TB/VPTU, ngày 12/10/2021 của Văn phòng Tỉnh ủy Đắk Lắk  “</w:t>
      </w:r>
      <w:r w:rsidRPr="00292A6B">
        <w:rPr>
          <w:i/>
          <w:sz w:val="28"/>
          <w:szCs w:val="28"/>
          <w:lang w:val="pt-BR"/>
        </w:rPr>
        <w:t>Thông báo ý kiến chỉ đạo của Thường trực Tỉnh ủy về việc tiếp tục triển khai đợt vận động ủng hộ công tác phòng, chống dịch Covid – 19 trên địa bàn tỉnh”.</w:t>
      </w:r>
    </w:p>
    <w:p w:rsidR="00472A20" w:rsidRPr="00292A6B" w:rsidRDefault="00472A20" w:rsidP="00292A6B">
      <w:pPr>
        <w:pStyle w:val="NormalWeb"/>
        <w:shd w:val="clear" w:color="auto" w:fill="FFFFFF"/>
        <w:spacing w:before="0" w:beforeAutospacing="0" w:after="80" w:afterAutospacing="0"/>
        <w:ind w:firstLine="720"/>
        <w:jc w:val="both"/>
        <w:rPr>
          <w:sz w:val="28"/>
          <w:szCs w:val="28"/>
          <w:lang w:val="pt-BR"/>
        </w:rPr>
      </w:pPr>
      <w:r w:rsidRPr="00292A6B">
        <w:rPr>
          <w:sz w:val="28"/>
          <w:szCs w:val="28"/>
          <w:lang w:val="pt-BR"/>
        </w:rPr>
        <w:lastRenderedPageBreak/>
        <w:t>Ban Thường vụ Liên đoàn Lao động tỉnh Đắk Lắk kêu gọi toàn thể cán bộ, công chức, viên chức là đoàn viên trong hệ thống công đoàn thuộc Liên đoàn Lao động tỉnh phát huy tinh thần đại đoàn kết dân tộc, truyền thống của giai cấp công nhân Việt Nam, “</w:t>
      </w:r>
      <w:r w:rsidRPr="00292A6B">
        <w:rPr>
          <w:i/>
          <w:sz w:val="28"/>
          <w:szCs w:val="28"/>
          <w:lang w:val="pt-BR"/>
        </w:rPr>
        <w:t>thương người như thể thương thân</w:t>
      </w:r>
      <w:r w:rsidRPr="00292A6B">
        <w:rPr>
          <w:sz w:val="28"/>
          <w:szCs w:val="28"/>
          <w:lang w:val="pt-BR"/>
        </w:rPr>
        <w:t>”, “</w:t>
      </w:r>
      <w:r w:rsidRPr="00292A6B">
        <w:rPr>
          <w:i/>
          <w:sz w:val="28"/>
          <w:szCs w:val="28"/>
          <w:lang w:val="pt-BR"/>
        </w:rPr>
        <w:t>bầu ơi thương lấy bí cùng</w:t>
      </w:r>
      <w:r w:rsidRPr="00292A6B">
        <w:rPr>
          <w:sz w:val="28"/>
          <w:szCs w:val="28"/>
          <w:lang w:val="pt-BR"/>
        </w:rPr>
        <w:t>”, với tình cảm và trách nhiệm hãy bớt phần thu nhập của mình, ủng hộ tối thiểu 01 ngày lương để hỗ trợ đoàn viên, người lao động và nhân dân trên địa bàn đang gặp hoàn cảnh đặc biệt khó khăn; đồng thời, tạo nguồn lực để địa phương thực hiện tốt công tác phòng, chống dịch bệnh Covid -19, góp phần đem lại bình yên cho mọi nhà, ổn định tình hình, phấn đấu thực hiện thắng lợi các mục tiêu mà Nghị quyết Ban chấp hành Đảng bộ khóa XVII đã đề ra.</w:t>
      </w:r>
    </w:p>
    <w:p w:rsidR="00472A20" w:rsidRPr="00292A6B" w:rsidRDefault="00472A20" w:rsidP="00292A6B">
      <w:pPr>
        <w:pStyle w:val="NormalWeb"/>
        <w:shd w:val="clear" w:color="auto" w:fill="FFFFFF"/>
        <w:spacing w:before="0" w:beforeAutospacing="0" w:after="80" w:afterAutospacing="0"/>
        <w:ind w:firstLine="720"/>
        <w:jc w:val="both"/>
        <w:rPr>
          <w:sz w:val="28"/>
          <w:szCs w:val="28"/>
          <w:lang w:val="pt-BR"/>
        </w:rPr>
      </w:pPr>
      <w:r w:rsidRPr="00292A6B">
        <w:rPr>
          <w:sz w:val="28"/>
          <w:szCs w:val="28"/>
          <w:lang w:val="pt-BR"/>
        </w:rPr>
        <w:t>Nhân dịp này, Ban Thường vụ Liên đoàn Lao động tỉnh Đắk Lắk xin gửi lời cảm ơn chân thành, sâu sắc của tổ chức công đoàn tỉnh nhà đối với các cấp ủy đảng, chính quyền; các cơ quan, đơn vị có liên quan đã quan tâm lãnh đạo, phối hợp, hỗ trợ để công đoàn các cấp hoàn thành tốt nhiệm vụ của mình; hỗ trợ thiết thực, kịp thời cho đoàn viên, người lao động khó khăn trên địa bàn tỉnh, đặc biệt là lực lượng tuyến đầu phòng, chống dịch; xin chia sẻ với những khó khăn, vất vả của người dân, người lao động ở nơi thực hiện phong tỏa, cách ly, giãn cách xã hội; chia sẻ với sự mất mát, đau thương của những gia đình có người thân không vượt qua đại dịch.</w:t>
      </w:r>
    </w:p>
    <w:p w:rsidR="00472A20" w:rsidRPr="00292A6B" w:rsidRDefault="00472A20" w:rsidP="00292A6B">
      <w:pPr>
        <w:pStyle w:val="NormalWeb"/>
        <w:shd w:val="clear" w:color="auto" w:fill="FFFFFF"/>
        <w:spacing w:before="0" w:beforeAutospacing="0" w:after="80" w:afterAutospacing="0"/>
        <w:ind w:firstLine="720"/>
        <w:jc w:val="both"/>
        <w:rPr>
          <w:sz w:val="28"/>
          <w:szCs w:val="28"/>
          <w:lang w:val="pt-BR"/>
        </w:rPr>
      </w:pPr>
      <w:r w:rsidRPr="00292A6B">
        <w:rPr>
          <w:sz w:val="28"/>
          <w:szCs w:val="28"/>
          <w:lang w:val="pt-BR"/>
        </w:rPr>
        <w:t>Ban Thường vụ Liên đoàn Lao động tỉnh Đắk Lắk tha thiết kêu gọi cán bộ, công chức, viên chức là đoàn viên công đoàn chung tay, góp sức ủng hộ để đợt vận động đạt được kết quả cao nhất.</w:t>
      </w:r>
    </w:p>
    <w:p w:rsidR="00472A20" w:rsidRPr="00292A6B" w:rsidRDefault="00472A20" w:rsidP="00292A6B">
      <w:pPr>
        <w:spacing w:after="80" w:line="240" w:lineRule="auto"/>
        <w:ind w:firstLine="720"/>
        <w:jc w:val="both"/>
        <w:rPr>
          <w:sz w:val="28"/>
          <w:szCs w:val="28"/>
          <w:lang w:val="pt-BR"/>
        </w:rPr>
      </w:pPr>
      <w:r w:rsidRPr="00292A6B">
        <w:rPr>
          <w:sz w:val="28"/>
          <w:szCs w:val="28"/>
          <w:lang w:val="pt-BR"/>
        </w:rPr>
        <w:t>Xin trân trọng cảm ơn./.</w:t>
      </w:r>
    </w:p>
    <w:p w:rsidR="00472A20" w:rsidRPr="00AA665B" w:rsidRDefault="00472A20" w:rsidP="00472A20">
      <w:pPr>
        <w:spacing w:after="0" w:line="240" w:lineRule="auto"/>
        <w:ind w:left="2880" w:firstLine="720"/>
        <w:jc w:val="center"/>
        <w:rPr>
          <w:b/>
          <w:sz w:val="26"/>
          <w:szCs w:val="28"/>
          <w:lang w:val="nl-NL"/>
        </w:rPr>
      </w:pPr>
      <w:r>
        <w:rPr>
          <w:b/>
          <w:sz w:val="26"/>
          <w:szCs w:val="28"/>
          <w:lang w:val="nl-NL"/>
        </w:rPr>
        <w:t xml:space="preserve">TM. BAN THƯỜNG VỤ </w:t>
      </w:r>
    </w:p>
    <w:p w:rsidR="00472A20" w:rsidRDefault="00472A20" w:rsidP="00472A20">
      <w:pPr>
        <w:spacing w:after="0" w:line="240" w:lineRule="auto"/>
        <w:ind w:left="2880" w:firstLine="720"/>
        <w:jc w:val="center"/>
        <w:rPr>
          <w:b/>
          <w:sz w:val="28"/>
          <w:lang w:val="nl-NL"/>
        </w:rPr>
      </w:pPr>
      <w:r>
        <w:rPr>
          <w:b/>
          <w:sz w:val="28"/>
          <w:lang w:val="nl-NL"/>
        </w:rPr>
        <w:t xml:space="preserve">CHỦ TỊCH </w:t>
      </w:r>
    </w:p>
    <w:p w:rsidR="00472A20" w:rsidRPr="00137645" w:rsidRDefault="00472A20" w:rsidP="00472A20">
      <w:pPr>
        <w:jc w:val="center"/>
        <w:rPr>
          <w:sz w:val="28"/>
          <w:szCs w:val="28"/>
          <w:lang w:val="nl-NL"/>
        </w:rPr>
      </w:pPr>
    </w:p>
    <w:p w:rsidR="00472A20" w:rsidRDefault="000B3B15" w:rsidP="000B3B15">
      <w:pPr>
        <w:tabs>
          <w:tab w:val="left" w:pos="6629"/>
        </w:tabs>
        <w:rPr>
          <w:sz w:val="28"/>
          <w:szCs w:val="28"/>
          <w:lang w:val="nl-NL"/>
        </w:rPr>
      </w:pPr>
      <w:r>
        <w:rPr>
          <w:sz w:val="28"/>
          <w:szCs w:val="28"/>
          <w:lang w:val="nl-NL"/>
        </w:rPr>
        <w:t xml:space="preserve">                                                                                        </w:t>
      </w:r>
      <w:bookmarkStart w:id="0" w:name="_GoBack"/>
      <w:bookmarkEnd w:id="0"/>
      <w:r>
        <w:rPr>
          <w:sz w:val="28"/>
          <w:szCs w:val="28"/>
          <w:lang w:val="nl-NL"/>
        </w:rPr>
        <w:t>(Đã ký)</w:t>
      </w:r>
    </w:p>
    <w:p w:rsidR="00472A20" w:rsidRPr="00137645" w:rsidRDefault="00472A20" w:rsidP="00472A20">
      <w:pPr>
        <w:jc w:val="center"/>
        <w:rPr>
          <w:sz w:val="28"/>
          <w:szCs w:val="28"/>
          <w:lang w:val="nl-NL"/>
        </w:rPr>
      </w:pPr>
    </w:p>
    <w:p w:rsidR="00790157" w:rsidRPr="00472A20" w:rsidRDefault="00472A20" w:rsidP="00472A20">
      <w:pPr>
        <w:ind w:left="2880" w:firstLine="720"/>
        <w:jc w:val="center"/>
      </w:pPr>
      <w:r w:rsidRPr="00AA665B">
        <w:rPr>
          <w:b/>
          <w:sz w:val="28"/>
          <w:lang w:val="nl-NL"/>
        </w:rPr>
        <w:t xml:space="preserve">Nguyễn </w:t>
      </w:r>
      <w:r>
        <w:rPr>
          <w:b/>
          <w:sz w:val="28"/>
          <w:lang w:val="nl-NL"/>
        </w:rPr>
        <w:t>Công Bảo</w:t>
      </w:r>
    </w:p>
    <w:sectPr w:rsidR="00790157" w:rsidRPr="00472A20" w:rsidSect="00292A6B">
      <w:pgSz w:w="11907" w:h="16840" w:code="9"/>
      <w:pgMar w:top="709" w:right="851" w:bottom="709"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77FA5"/>
    <w:multiLevelType w:val="hybridMultilevel"/>
    <w:tmpl w:val="4742FD5C"/>
    <w:lvl w:ilvl="0" w:tplc="1284CF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F2"/>
    <w:rsid w:val="000B3B15"/>
    <w:rsid w:val="00101745"/>
    <w:rsid w:val="002667F6"/>
    <w:rsid w:val="00290FF3"/>
    <w:rsid w:val="00292A6B"/>
    <w:rsid w:val="002D76E2"/>
    <w:rsid w:val="00311A03"/>
    <w:rsid w:val="00361C96"/>
    <w:rsid w:val="00372C92"/>
    <w:rsid w:val="00472A20"/>
    <w:rsid w:val="004E18F5"/>
    <w:rsid w:val="005635F3"/>
    <w:rsid w:val="005A7BF3"/>
    <w:rsid w:val="00630424"/>
    <w:rsid w:val="00665E07"/>
    <w:rsid w:val="006A7887"/>
    <w:rsid w:val="006B21F3"/>
    <w:rsid w:val="006D16CE"/>
    <w:rsid w:val="006D5677"/>
    <w:rsid w:val="0071429A"/>
    <w:rsid w:val="007751C1"/>
    <w:rsid w:val="00790157"/>
    <w:rsid w:val="007B0CCF"/>
    <w:rsid w:val="007D66F2"/>
    <w:rsid w:val="007E515C"/>
    <w:rsid w:val="007E7D73"/>
    <w:rsid w:val="008E3C4E"/>
    <w:rsid w:val="00912CDF"/>
    <w:rsid w:val="00972C63"/>
    <w:rsid w:val="00981965"/>
    <w:rsid w:val="00A137BC"/>
    <w:rsid w:val="00A471A6"/>
    <w:rsid w:val="00AD5575"/>
    <w:rsid w:val="00B03839"/>
    <w:rsid w:val="00C52E8A"/>
    <w:rsid w:val="00C72B8D"/>
    <w:rsid w:val="00CA633E"/>
    <w:rsid w:val="00CE1111"/>
    <w:rsid w:val="00CF10ED"/>
    <w:rsid w:val="00CF316C"/>
    <w:rsid w:val="00D56C8B"/>
    <w:rsid w:val="00D73BCE"/>
    <w:rsid w:val="00DB500C"/>
    <w:rsid w:val="00E24984"/>
    <w:rsid w:val="00E70CF4"/>
    <w:rsid w:val="00ED7333"/>
    <w:rsid w:val="00F402D7"/>
    <w:rsid w:val="00F74BB8"/>
    <w:rsid w:val="00F95184"/>
    <w:rsid w:val="00FA61B9"/>
    <w:rsid w:val="00FB0A32"/>
    <w:rsid w:val="00FB1727"/>
    <w:rsid w:val="00FC118B"/>
    <w:rsid w:val="00FE2A67"/>
    <w:rsid w:val="00FE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72A20"/>
    <w:pPr>
      <w:keepNext/>
      <w:keepLines/>
      <w:spacing w:before="40" w:after="0" w:line="340" w:lineRule="exact"/>
      <w:ind w:firstLine="720"/>
      <w:jc w:val="both"/>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CF"/>
    <w:pPr>
      <w:ind w:left="720"/>
      <w:contextualSpacing/>
    </w:pPr>
  </w:style>
  <w:style w:type="table" w:styleId="TableGrid">
    <w:name w:val="Table Grid"/>
    <w:basedOn w:val="TableNormal"/>
    <w:uiPriority w:val="59"/>
    <w:rsid w:val="00665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72A20"/>
    <w:rPr>
      <w:rFonts w:ascii="Cambria" w:eastAsia="Times New Roman" w:hAnsi="Cambria" w:cs="Times New Roman"/>
      <w:color w:val="365F91"/>
      <w:sz w:val="26"/>
      <w:szCs w:val="26"/>
    </w:rPr>
  </w:style>
  <w:style w:type="paragraph" w:styleId="NormalWeb">
    <w:name w:val="Normal (Web)"/>
    <w:basedOn w:val="Normal"/>
    <w:uiPriority w:val="99"/>
    <w:semiHidden/>
    <w:unhideWhenUsed/>
    <w:rsid w:val="00472A20"/>
    <w:pPr>
      <w:spacing w:before="100" w:beforeAutospacing="1" w:after="100" w:afterAutospacing="1" w:line="240" w:lineRule="auto"/>
    </w:pPr>
    <w:rPr>
      <w:rFonts w:eastAsia="Times New Roman" w:cs="Times New Roman"/>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72A20"/>
    <w:pPr>
      <w:keepNext/>
      <w:keepLines/>
      <w:spacing w:before="40" w:after="0" w:line="340" w:lineRule="exact"/>
      <w:ind w:firstLine="720"/>
      <w:jc w:val="both"/>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CCF"/>
    <w:pPr>
      <w:ind w:left="720"/>
      <w:contextualSpacing/>
    </w:pPr>
  </w:style>
  <w:style w:type="table" w:styleId="TableGrid">
    <w:name w:val="Table Grid"/>
    <w:basedOn w:val="TableNormal"/>
    <w:uiPriority w:val="59"/>
    <w:rsid w:val="00665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72A20"/>
    <w:rPr>
      <w:rFonts w:ascii="Cambria" w:eastAsia="Times New Roman" w:hAnsi="Cambria" w:cs="Times New Roman"/>
      <w:color w:val="365F91"/>
      <w:sz w:val="26"/>
      <w:szCs w:val="26"/>
    </w:rPr>
  </w:style>
  <w:style w:type="paragraph" w:styleId="NormalWeb">
    <w:name w:val="Normal (Web)"/>
    <w:basedOn w:val="Normal"/>
    <w:uiPriority w:val="99"/>
    <w:semiHidden/>
    <w:unhideWhenUsed/>
    <w:rsid w:val="00472A20"/>
    <w:pPr>
      <w:spacing w:before="100" w:beforeAutospacing="1" w:after="100" w:afterAutospacing="1" w:line="240" w:lineRule="auto"/>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A1CC-FA0A-4710-B9E9-A91F1849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NAM</cp:lastModifiedBy>
  <cp:revision>3</cp:revision>
  <dcterms:created xsi:type="dcterms:W3CDTF">2021-10-20T09:28:00Z</dcterms:created>
  <dcterms:modified xsi:type="dcterms:W3CDTF">2021-11-01T09:46:00Z</dcterms:modified>
</cp:coreProperties>
</file>